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1" w:rsidRPr="00AA2DC7" w:rsidRDefault="00747D61" w:rsidP="00747D6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2DC7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им</w:t>
      </w:r>
      <w:r w:rsidRPr="00AA2D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ам</w:t>
      </w:r>
    </w:p>
    <w:p w:rsidR="00747D61" w:rsidRPr="00AA2DC7" w:rsidRDefault="00747D61" w:rsidP="00747D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1-4 класс</w:t>
      </w:r>
    </w:p>
    <w:p w:rsidR="00747D61" w:rsidRPr="00AA2DC7" w:rsidRDefault="00747D61" w:rsidP="00747D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ab/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обновленным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ФГОС НОО и ФОП НОО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и реализу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A2DC7">
        <w:rPr>
          <w:rFonts w:ascii="Times New Roman" w:eastAsia="Calibri" w:hAnsi="Times New Roman" w:cs="Times New Roman"/>
          <w:sz w:val="24"/>
          <w:szCs w:val="24"/>
        </w:rPr>
        <w:t>тся 4 года с 1 по 4 класс.</w:t>
      </w:r>
    </w:p>
    <w:p w:rsidR="00747D61" w:rsidRPr="00AA2DC7" w:rsidRDefault="00747D61" w:rsidP="00747D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DC7">
        <w:rPr>
          <w:rFonts w:ascii="Times New Roman" w:eastAsia="Calibri" w:hAnsi="Times New Roman" w:cs="Times New Roman"/>
          <w:iCs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ых </w:t>
      </w:r>
      <w:r w:rsidRPr="00AA2DC7">
        <w:rPr>
          <w:rFonts w:ascii="Times New Roman" w:eastAsia="Calibri" w:hAnsi="Times New Roman" w:cs="Times New Roman"/>
          <w:iCs/>
          <w:sz w:val="24"/>
          <w:szCs w:val="24"/>
        </w:rPr>
        <w:t xml:space="preserve"> предмет</w:t>
      </w:r>
      <w:r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A2DC7">
        <w:rPr>
          <w:rFonts w:ascii="Times New Roman" w:eastAsia="Calibri" w:hAnsi="Times New Roman" w:cs="Times New Roman"/>
          <w:sz w:val="24"/>
          <w:szCs w:val="24"/>
        </w:rPr>
        <w:t>тся частью ООП НОО определяющей:</w:t>
      </w:r>
    </w:p>
    <w:p w:rsidR="00747D61" w:rsidRPr="00AA2DC7" w:rsidRDefault="00747D61" w:rsidP="00747D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747D61" w:rsidRPr="00AA2DC7" w:rsidRDefault="00747D61" w:rsidP="00747D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A2DC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747D61" w:rsidRPr="00AA2DC7" w:rsidRDefault="00747D61" w:rsidP="00747D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47D61" w:rsidRPr="00EB7A4C" w:rsidRDefault="00747D61" w:rsidP="00747D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7">
        <w:rPr>
          <w:rFonts w:ascii="Times New Roman" w:eastAsia="Calibri" w:hAnsi="Times New Roman" w:cs="Times New Roman"/>
          <w:sz w:val="24"/>
          <w:szCs w:val="24"/>
        </w:rPr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 учебных предметов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на заседании Методического совета протокол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A2DC7">
        <w:rPr>
          <w:rFonts w:ascii="Times New Roman" w:eastAsia="Calibri" w:hAnsi="Times New Roman" w:cs="Times New Roman"/>
          <w:sz w:val="24"/>
          <w:szCs w:val="24"/>
        </w:rPr>
        <w:t>29.08.2024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A2DC7">
        <w:rPr>
          <w:rFonts w:ascii="Times New Roman" w:eastAsia="Calibri" w:hAnsi="Times New Roman" w:cs="Times New Roman"/>
          <w:sz w:val="24"/>
          <w:szCs w:val="24"/>
        </w:rPr>
        <w:t>согласована</w:t>
      </w:r>
      <w:proofErr w:type="gramEnd"/>
      <w:r w:rsidRPr="00AA2DC7">
        <w:rPr>
          <w:rFonts w:ascii="Times New Roman" w:eastAsia="Calibri" w:hAnsi="Times New Roman" w:cs="Times New Roman"/>
          <w:sz w:val="24"/>
          <w:szCs w:val="24"/>
        </w:rPr>
        <w:t xml:space="preserve"> заместителем директора по учебной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утверждены в составе ООП НОО приказом №225 от 30.08.2024.</w:t>
      </w:r>
    </w:p>
    <w:p w:rsidR="00747D61" w:rsidRPr="006777E8" w:rsidRDefault="00747D61" w:rsidP="00747D61">
      <w:pPr>
        <w:rPr>
          <w:sz w:val="24"/>
          <w:szCs w:val="24"/>
        </w:rPr>
      </w:pPr>
    </w:p>
    <w:p w:rsidR="00CD1A5C" w:rsidRDefault="00CD1A5C">
      <w:bookmarkStart w:id="0" w:name="_GoBack"/>
      <w:bookmarkEnd w:id="0"/>
    </w:p>
    <w:sectPr w:rsidR="00CD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7"/>
    <w:rsid w:val="00747D61"/>
    <w:rsid w:val="00AC4517"/>
    <w:rsid w:val="00C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2024-11-15T11:36:00Z</dcterms:created>
  <dcterms:modified xsi:type="dcterms:W3CDTF">2024-11-15T11:36:00Z</dcterms:modified>
</cp:coreProperties>
</file>